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BEF0" w14:textId="0A3C72B1" w:rsidR="009C4544" w:rsidRDefault="009C4544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53FBA" wp14:editId="4C08A4FA">
                <wp:simplePos x="0" y="0"/>
                <wp:positionH relativeFrom="margin">
                  <wp:align>center</wp:align>
                </wp:positionH>
                <wp:positionV relativeFrom="paragraph">
                  <wp:posOffset>-462915</wp:posOffset>
                </wp:positionV>
                <wp:extent cx="6902507" cy="508000"/>
                <wp:effectExtent l="0" t="0" r="1270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82377" w14:textId="23B59E01" w:rsidR="00933166" w:rsidRPr="003B6B53" w:rsidRDefault="00933166" w:rsidP="0093316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11</w:t>
                            </w:r>
                            <w:r w:rsidRPr="00BE61BD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June 2025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4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 . Accounting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53FB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6.45pt;width:543.5pt;height:4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" fillcolor="window" strokeweight=".5pt">
                <v:textbox>
                  <w:txbxContent>
                    <w:p w14:paraId="4BB82377" w14:textId="23B59E01" w:rsidR="00933166" w:rsidRPr="003B6B53" w:rsidRDefault="00933166" w:rsidP="0093316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Pr="00BE61BD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June 2025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C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</w:rPr>
                        <w:t>Accounting Statement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542E48" w14:textId="77777777" w:rsidR="009C4544" w:rsidRDefault="009C4544"/>
    <w:p w14:paraId="0443063C" w14:textId="77777777" w:rsidR="009C4544" w:rsidRDefault="009C4544"/>
    <w:p w14:paraId="0FAA4D44" w14:textId="52B2A373" w:rsidR="00B447AB" w:rsidRDefault="009C4544">
      <w:r>
        <w:rPr>
          <w:noProof/>
        </w:rPr>
        <w:drawing>
          <wp:inline distT="0" distB="0" distL="0" distR="0" wp14:anchorId="1815E9BC" wp14:editId="37BE5D78">
            <wp:extent cx="5731510" cy="8079740"/>
            <wp:effectExtent l="0" t="0" r="2540" b="0"/>
            <wp:docPr id="14208400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66"/>
    <w:rsid w:val="00933166"/>
    <w:rsid w:val="009C4544"/>
    <w:rsid w:val="00A77645"/>
    <w:rsid w:val="00B447AB"/>
    <w:rsid w:val="00D03E4A"/>
    <w:rsid w:val="00F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90F7"/>
  <w15:chartTrackingRefBased/>
  <w15:docId w15:val="{42072C6E-CE94-4E5B-A40B-4957878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6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31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1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1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1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1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166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166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166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166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16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3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16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3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166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3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1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3</cp:revision>
  <dcterms:created xsi:type="dcterms:W3CDTF">2026-06-02T11:10:00Z</dcterms:created>
  <dcterms:modified xsi:type="dcterms:W3CDTF">2026-06-02T11:31:00Z</dcterms:modified>
</cp:coreProperties>
</file>